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57160E">
      <w:pPr>
        <w:widowControl/>
        <w:shd w:val="clear" w:color="auto" w:fill="FFFFFF"/>
        <w:spacing w:line="360" w:lineRule="auto"/>
        <w:jc w:val="both"/>
        <w:rPr>
          <w:rFonts w:hint="default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附件2</w:t>
      </w:r>
    </w:p>
    <w:p w14:paraId="6B5D137D">
      <w:pPr>
        <w:widowControl/>
        <w:shd w:val="clear" w:color="auto" w:fill="FFFFFF"/>
        <w:spacing w:line="360" w:lineRule="auto"/>
        <w:ind w:firstLine="2811" w:firstLineChars="1000"/>
        <w:jc w:val="both"/>
        <w:rPr>
          <w:rFonts w:hint="eastAsia" w:ascii="宋体" w:hAnsi="宋体" w:eastAsia="宋体" w:cs="宋体"/>
          <w:b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  <w:highlight w:val="none"/>
          <w:shd w:val="clear" w:color="auto" w:fill="FFFFFF"/>
        </w:rPr>
        <w:t>征集</w:t>
      </w:r>
      <w:r>
        <w:rPr>
          <w:rFonts w:hint="eastAsia" w:ascii="宋体" w:hAnsi="宋体" w:eastAsia="宋体" w:cs="宋体"/>
          <w:b/>
          <w:kern w:val="0"/>
          <w:sz w:val="28"/>
          <w:szCs w:val="28"/>
          <w:highlight w:val="none"/>
        </w:rPr>
        <w:t>论文要求</w:t>
      </w:r>
    </w:p>
    <w:p w14:paraId="6CC18790"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</w:rPr>
      </w:pPr>
    </w:p>
    <w:p w14:paraId="577A818B"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eastAsia" w:ascii="宋体" w:hAnsi="宋体" w:eastAsia="宋体" w:cs="Times New Roman"/>
          <w:sz w:val="28"/>
          <w:szCs w:val="28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</w:rPr>
        <w:t>1.</w:t>
      </w:r>
      <w:r>
        <w:rPr>
          <w:rFonts w:hint="eastAsia" w:ascii="宋体" w:hAnsi="宋体" w:eastAsia="宋体" w:cs="Times New Roman"/>
          <w:sz w:val="28"/>
          <w:szCs w:val="28"/>
          <w:highlight w:val="none"/>
          <w:shd w:val="clear" w:color="auto" w:fill="FFFFFF"/>
        </w:rPr>
        <w:t>征集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</w:rPr>
        <w:t>论文必须尚未公开发表，严禁抄袭。</w:t>
      </w:r>
      <w:r>
        <w:rPr>
          <w:rFonts w:hint="eastAsia" w:ascii="宋体" w:hAnsi="宋体" w:eastAsia="宋体" w:cs="Times New Roman"/>
          <w:sz w:val="28"/>
          <w:szCs w:val="28"/>
          <w:highlight w:val="none"/>
        </w:rPr>
        <w:t>不受理已汇编或已发表的文章（截至征文截止日期）。征文</w:t>
      </w:r>
      <w:r>
        <w:rPr>
          <w:rFonts w:ascii="宋体" w:hAnsi="宋体" w:eastAsia="宋体" w:cs="Times New Roman"/>
          <w:sz w:val="28"/>
          <w:szCs w:val="28"/>
          <w:highlight w:val="none"/>
          <w:shd w:val="clear" w:color="auto" w:fill="FFFFFF"/>
        </w:rPr>
        <w:t>要求主题明确、</w:t>
      </w:r>
      <w:r>
        <w:rPr>
          <w:rFonts w:ascii="宋体" w:hAnsi="宋体" w:eastAsia="宋体" w:cs="Times New Roman"/>
          <w:sz w:val="28"/>
          <w:szCs w:val="28"/>
          <w:highlight w:val="none"/>
        </w:rPr>
        <w:t>理论基础扎实、论据</w:t>
      </w:r>
      <w:r>
        <w:rPr>
          <w:rFonts w:hint="eastAsia" w:ascii="宋体" w:hAnsi="宋体" w:eastAsia="宋体" w:cs="Times New Roman"/>
          <w:sz w:val="28"/>
          <w:szCs w:val="28"/>
          <w:highlight w:val="none"/>
        </w:rPr>
        <w:t>充足、</w:t>
      </w:r>
      <w:r>
        <w:rPr>
          <w:rFonts w:ascii="宋体" w:hAnsi="宋体" w:eastAsia="宋体" w:cs="Times New Roman"/>
          <w:sz w:val="28"/>
          <w:szCs w:val="28"/>
          <w:highlight w:val="none"/>
        </w:rPr>
        <w:t>论述充分、数据及资料详实且来源可靠，力求学术性与实践性兼具，形式上符合学术论文规范</w:t>
      </w:r>
      <w:r>
        <w:rPr>
          <w:rFonts w:hint="eastAsia" w:ascii="宋体" w:hAnsi="宋体" w:eastAsia="宋体" w:cs="Times New Roman"/>
          <w:sz w:val="28"/>
          <w:szCs w:val="28"/>
          <w:highlight w:val="none"/>
        </w:rPr>
        <w:t>，</w:t>
      </w:r>
      <w:r>
        <w:rPr>
          <w:rFonts w:hint="eastAsia" w:ascii="宋体" w:hAnsi="宋体" w:eastAsia="宋体" w:cs="Times New Roman"/>
          <w:sz w:val="28"/>
          <w:szCs w:val="28"/>
          <w:highlight w:val="none"/>
          <w:shd w:val="clear" w:color="auto" w:fill="FFFFFF"/>
        </w:rPr>
        <w:t>字数不少于10000字。</w:t>
      </w:r>
    </w:p>
    <w:p w14:paraId="11C8906F"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</w:rPr>
        <w:t>2.</w:t>
      </w:r>
      <w:r>
        <w:rPr>
          <w:rFonts w:hint="eastAsia" w:ascii="宋体" w:hAnsi="宋体" w:eastAsia="宋体" w:cs="Times New Roman"/>
          <w:sz w:val="28"/>
          <w:szCs w:val="28"/>
          <w:highlight w:val="none"/>
        </w:rPr>
        <w:t>征文</w:t>
      </w:r>
      <w:r>
        <w:rPr>
          <w:rFonts w:ascii="宋体" w:hAnsi="宋体" w:eastAsia="宋体" w:cs="Times New Roman"/>
          <w:kern w:val="0"/>
          <w:sz w:val="28"/>
          <w:szCs w:val="28"/>
          <w:highlight w:val="none"/>
        </w:rPr>
        <w:t>要求原创</w:t>
      </w:r>
      <w:r>
        <w:rPr>
          <w:rFonts w:hint="eastAsia" w:ascii="宋体" w:hAnsi="宋体" w:eastAsia="宋体" w:cs="Times New Roman"/>
          <w:kern w:val="0"/>
          <w:sz w:val="28"/>
          <w:szCs w:val="28"/>
          <w:highlight w:val="none"/>
        </w:rPr>
        <w:t>，</w:t>
      </w:r>
      <w:r>
        <w:rPr>
          <w:rFonts w:hint="eastAsia" w:ascii="宋体" w:hAnsi="宋体" w:eastAsia="宋体" w:cs="Times New Roman"/>
          <w:sz w:val="28"/>
          <w:szCs w:val="28"/>
          <w:highlight w:val="none"/>
          <w:shd w:val="clear" w:color="auto" w:fill="FFFFFF"/>
        </w:rPr>
        <w:t>无</w:t>
      </w:r>
      <w:r>
        <w:rPr>
          <w:rFonts w:hint="eastAsia" w:ascii="宋体" w:hAnsi="宋体" w:eastAsia="宋体" w:cs="Times New Roman"/>
          <w:kern w:val="0"/>
          <w:sz w:val="28"/>
          <w:szCs w:val="28"/>
          <w:highlight w:val="none"/>
        </w:rPr>
        <w:t>人工智能代写（AI显著特征值为0），文字复制</w:t>
      </w:r>
      <w:r>
        <w:rPr>
          <w:rFonts w:hint="eastAsia" w:ascii="宋体" w:hAnsi="宋体" w:eastAsia="宋体" w:cs="Times New Roman"/>
          <w:kern w:val="0"/>
          <w:sz w:val="28"/>
          <w:szCs w:val="28"/>
          <w:highlight w:val="none"/>
          <w:lang w:val="en-US" w:eastAsia="zh-CN"/>
        </w:rPr>
        <w:t>率</w:t>
      </w:r>
      <w:r>
        <w:rPr>
          <w:rFonts w:hint="eastAsia" w:ascii="宋体" w:hAnsi="宋体" w:eastAsia="宋体" w:cs="Times New Roman"/>
          <w:kern w:val="0"/>
          <w:sz w:val="28"/>
          <w:szCs w:val="28"/>
          <w:highlight w:val="none"/>
        </w:rPr>
        <w:t>不超过15%</w:t>
      </w:r>
      <w:r>
        <w:rPr>
          <w:rFonts w:ascii="宋体" w:hAnsi="宋体" w:eastAsia="宋体" w:cs="Times New Roman"/>
          <w:sz w:val="28"/>
          <w:szCs w:val="28"/>
          <w:highlight w:val="none"/>
        </w:rPr>
        <w:t>。</w:t>
      </w:r>
      <w:r>
        <w:rPr>
          <w:rFonts w:ascii="宋体" w:hAnsi="宋体" w:eastAsia="宋体" w:cs="Times New Roman"/>
          <w:kern w:val="0"/>
          <w:sz w:val="28"/>
          <w:szCs w:val="28"/>
          <w:highlight w:val="none"/>
        </w:rPr>
        <w:t>不</w:t>
      </w:r>
      <w:r>
        <w:rPr>
          <w:rFonts w:hint="eastAsia" w:ascii="宋体" w:hAnsi="宋体" w:eastAsia="宋体" w:cs="Times New Roman"/>
          <w:kern w:val="0"/>
          <w:sz w:val="28"/>
          <w:szCs w:val="28"/>
          <w:highlight w:val="none"/>
        </w:rPr>
        <w:t>受理</w:t>
      </w:r>
      <w:r>
        <w:rPr>
          <w:rFonts w:ascii="宋体" w:hAnsi="宋体" w:eastAsia="宋体" w:cs="Times New Roman"/>
          <w:kern w:val="0"/>
          <w:sz w:val="28"/>
          <w:szCs w:val="28"/>
          <w:highlight w:val="none"/>
        </w:rPr>
        <w:t>涉密论文、外文论文申报</w:t>
      </w:r>
      <w:r>
        <w:rPr>
          <w:rFonts w:hint="eastAsia" w:ascii="宋体" w:hAnsi="宋体" w:eastAsia="宋体" w:cs="Times New Roman"/>
          <w:kern w:val="0"/>
          <w:sz w:val="28"/>
          <w:szCs w:val="28"/>
          <w:highlight w:val="none"/>
        </w:rPr>
        <w:t>。</w:t>
      </w:r>
    </w:p>
    <w:p w14:paraId="5659AB1E"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</w:rPr>
        <w:t>3.</w:t>
      </w:r>
      <w:r>
        <w:rPr>
          <w:rFonts w:hint="eastAsia" w:ascii="宋体" w:hAnsi="宋体" w:eastAsia="宋体" w:cs="Times New Roman"/>
          <w:sz w:val="28"/>
          <w:szCs w:val="28"/>
          <w:highlight w:val="none"/>
        </w:rPr>
        <w:t>征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</w:rPr>
        <w:t>文主题鲜明，能紧密结合实际工作，针对当前工艺美术工作热点、难点问题进行调研、探讨，在理论上有创新或突破。论据充</w:t>
      </w:r>
      <w:r>
        <w:rPr>
          <w:rFonts w:hint="eastAsia" w:ascii="宋体" w:hAnsi="宋体" w:eastAsia="宋体" w:cs="Times New Roman"/>
          <w:sz w:val="28"/>
          <w:szCs w:val="28"/>
          <w:highlight w:val="none"/>
        </w:rPr>
        <w:t>足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</w:rPr>
        <w:t>，逻辑缜密，条理清楚、文字表述规范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  <w:lang w:val="en-US" w:eastAsia="zh-CN"/>
        </w:rPr>
        <w:t>且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</w:rPr>
        <w:t>流畅，避免工作总结、讲话稿式的文章。</w:t>
      </w:r>
    </w:p>
    <w:p w14:paraId="490691F6"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</w:rPr>
        <w:t>4.</w:t>
      </w:r>
      <w:r>
        <w:rPr>
          <w:rFonts w:hint="eastAsia" w:ascii="宋体" w:hAnsi="宋体" w:eastAsia="宋体" w:cs="Times New Roman"/>
          <w:sz w:val="28"/>
          <w:szCs w:val="28"/>
          <w:highlight w:val="none"/>
        </w:rPr>
        <w:t>征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</w:rPr>
        <w:t>文格式：用Word文档A4纸排版，内容包括：论文题目（小二号黑体字），作者姓名、单位（若是课题组，请注明课题组负责人、课题组成员、执笔人），摘要（不超过300字），关键词（小四号仿宋体字），论文正文（四号仿宋体字），参考文献（小四号仿宋体字）。论文正文行间距设置为“无网格、1.5倍行距”。</w:t>
      </w:r>
    </w:p>
    <w:p w14:paraId="1C1A7212"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</w:rPr>
        <w:t>5.</w:t>
      </w:r>
      <w:r>
        <w:rPr>
          <w:rFonts w:hint="eastAsia" w:ascii="宋体" w:hAnsi="宋体" w:eastAsia="宋体" w:cs="Times New Roman"/>
          <w:sz w:val="28"/>
          <w:szCs w:val="28"/>
          <w:highlight w:val="none"/>
        </w:rPr>
        <w:t>征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</w:rPr>
        <w:t>文电子文档以“</w:t>
      </w:r>
      <w:r>
        <w:rPr>
          <w:rFonts w:hint="eastAsia" w:ascii="宋体" w:hAnsi="宋体" w:eastAsia="宋体" w:cs="Times New Roman"/>
          <w:sz w:val="28"/>
          <w:szCs w:val="28"/>
          <w:highlight w:val="none"/>
        </w:rPr>
        <w:t>征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</w:rPr>
        <w:t>文题目+单位名称+作者姓名”形式作为文件名。</w:t>
      </w:r>
    </w:p>
    <w:p w14:paraId="3D96DF00"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</w:rPr>
        <w:t>6.</w:t>
      </w:r>
      <w:r>
        <w:rPr>
          <w:rFonts w:hint="eastAsia" w:ascii="宋体" w:hAnsi="宋体" w:eastAsia="宋体" w:cs="Times New Roman"/>
          <w:sz w:val="28"/>
          <w:szCs w:val="28"/>
          <w:highlight w:val="none"/>
        </w:rPr>
        <w:t>征文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</w:rPr>
        <w:t>内容要求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</w:rPr>
        <w:t>内容真实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</w:rPr>
        <w:t>概念清楚、涵义确切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</w:rPr>
        <w:t>结构严谨、逻辑性强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</w:rPr>
        <w:t>论点明确，有调研数据、典型案例和理论分析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</w:rPr>
        <w:t>表述准确、明白，没有疏漏、差错或歧义。</w:t>
      </w:r>
    </w:p>
    <w:p w14:paraId="5FF5E142"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</w:rPr>
        <w:t>7.</w:t>
      </w:r>
      <w:r>
        <w:rPr>
          <w:rFonts w:hint="eastAsia" w:ascii="宋体" w:hAnsi="宋体" w:eastAsia="宋体" w:cs="Times New Roman"/>
          <w:sz w:val="28"/>
          <w:szCs w:val="28"/>
          <w:highlight w:val="none"/>
        </w:rPr>
        <w:t>征文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</w:rPr>
        <w:t>参考文献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</w:rPr>
        <w:t>必须准确、可靠，注明出处。</w:t>
      </w:r>
    </w:p>
    <w:p w14:paraId="76CF8E25"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</w:rPr>
        <w:t>8.</w:t>
      </w:r>
      <w:r>
        <w:rPr>
          <w:rFonts w:hint="eastAsia" w:ascii="宋体" w:hAnsi="宋体" w:eastAsia="宋体" w:cs="Times New Roman"/>
          <w:sz w:val="28"/>
          <w:szCs w:val="28"/>
          <w:highlight w:val="none"/>
        </w:rPr>
        <w:t>征文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</w:rPr>
        <w:t>作者简介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</w:rPr>
        <w:t>姓名、性别</w:t>
      </w:r>
      <w:bookmarkStart w:id="0" w:name="_GoBack"/>
      <w:bookmarkEnd w:id="0"/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</w:rPr>
        <w:t>、职务、职称、工作单位、联系方式。</w:t>
      </w:r>
    </w:p>
    <w:p w14:paraId="138D143C"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</w:rPr>
        <w:t>9.</w:t>
      </w:r>
      <w:r>
        <w:rPr>
          <w:rFonts w:hint="eastAsia" w:ascii="宋体" w:hAnsi="宋体" w:eastAsia="宋体" w:cs="Times New Roman"/>
          <w:sz w:val="28"/>
          <w:szCs w:val="28"/>
          <w:highlight w:val="none"/>
        </w:rPr>
        <w:t>征文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</w:rPr>
        <w:t>标题层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  <w:lang w:val="en-US" w:eastAsia="zh-CN"/>
        </w:rPr>
        <w:t>级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</w:rPr>
        <w:t>一级用“一、二、三”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</w:rPr>
        <w:t>二级用“（一）（二）（三）”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</w:rPr>
        <w:t>三级用“1.2.3.”。一级和二级标题字体加粗，单独占一行。</w:t>
      </w:r>
    </w:p>
    <w:p w14:paraId="53A4ACCC"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</w:rPr>
        <w:t>10.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  <w:lang w:val="en-US" w:eastAsia="zh-CN"/>
        </w:rPr>
        <w:t>征文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</w:rPr>
        <w:t>作者须为本人（团队）原创，严禁抄袭，如引用他人研究成果须注明来源。一旦发现有抄袭行为，将取消参评资格。由</w:t>
      </w:r>
      <w:r>
        <w:rPr>
          <w:rFonts w:hint="eastAsia" w:ascii="宋体" w:hAnsi="宋体" w:eastAsia="宋体" w:cs="Times New Roman"/>
          <w:sz w:val="28"/>
          <w:szCs w:val="28"/>
          <w:highlight w:val="none"/>
        </w:rPr>
        <w:t>征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</w:rPr>
        <w:t>文作者（团队）单方引起的侵权纠纷，责任自负。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772"/>
    <w:rsid w:val="00437FD5"/>
    <w:rsid w:val="00562DFD"/>
    <w:rsid w:val="00C23C9A"/>
    <w:rsid w:val="00EE0772"/>
    <w:rsid w:val="00EF68BD"/>
    <w:rsid w:val="1FA80E6E"/>
    <w:rsid w:val="47FA2BAF"/>
    <w:rsid w:val="4F4116F6"/>
    <w:rsid w:val="76B4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700</Words>
  <Characters>731</Characters>
  <Lines>5</Lines>
  <Paragraphs>1</Paragraphs>
  <TotalTime>0</TotalTime>
  <ScaleCrop>false</ScaleCrop>
  <LinksUpToDate>false</LinksUpToDate>
  <CharactersWithSpaces>731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2025-07-29T16:10:00Z</dcterms:created>
  <dc:creator>86189</dc:creator>
  <cp:lastModifiedBy>美国队长</cp:lastModifiedBy>
  <dcterms:modified xsi:type="dcterms:W3CDTF">2025-08-06T04:47:30Z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eyJoZGlkIjoiZjExNTc5OGJlZGQ4NDAwZDJjNDM4MzE3OWMzOTcxNDMiLCJ1c2VySWQiOiIyNTY2NjY3MzQifQ==</vt:lpwstr>
  </property>
  <property fmtid="{D5CDD505-2E9C-101B-9397-08002B2CF9AE}" pid="3" name="KSOProductBuildVer">
    <vt:lpwstr>2052-12.1.0.21915</vt:lpwstr>
  </property>
  <property fmtid="{D5CDD505-2E9C-101B-9397-08002B2CF9AE}" pid="4" name="ICV">
    <vt:lpwstr>8FA7BFC5DB3343FEAAC882500E5BA6B5_12</vt:lpwstr>
  </property>
</Properties>
</file>